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宋体"/>
          <w:sz w:val="32"/>
          <w:szCs w:val="32"/>
          <w:lang w:val="zh-CN"/>
        </w:rPr>
      </w:pPr>
      <w:r>
        <w:rPr>
          <w:rFonts w:hint="eastAsia" w:ascii="黑体" w:hAnsi="黑体" w:eastAsia="黑体" w:cs="宋体"/>
          <w:sz w:val="32"/>
          <w:szCs w:val="32"/>
          <w:lang w:val="zh-CN"/>
        </w:rPr>
        <w:t>附件1</w:t>
      </w:r>
    </w:p>
    <w:p>
      <w:pPr>
        <w:spacing w:line="700" w:lineRule="exact"/>
        <w:ind w:firstLine="848"/>
        <w:rPr>
          <w:rFonts w:ascii="小标宋" w:hAnsi="宋体" w:eastAsia="小标宋"/>
          <w:spacing w:val="-8"/>
          <w:sz w:val="44"/>
          <w:szCs w:val="44"/>
        </w:rPr>
      </w:pPr>
      <w:r>
        <w:rPr>
          <w:rFonts w:hint="eastAsia" w:ascii="小标宋" w:hAnsi="宋体" w:eastAsia="小标宋"/>
          <w:spacing w:val="-8"/>
          <w:sz w:val="44"/>
          <w:szCs w:val="44"/>
        </w:rPr>
        <w:t>全国老科协工作人员培训班名额分配表</w:t>
      </w:r>
    </w:p>
    <w:p>
      <w:pPr>
        <w:spacing w:beforeLines="100" w:afterLines="50" w:line="580" w:lineRule="exact"/>
        <w:rPr>
          <w:rFonts w:ascii="黑体" w:hAnsi="黑体" w:eastAsia="黑体"/>
          <w:snapToGrid w:val="0"/>
          <w:sz w:val="32"/>
          <w:szCs w:val="32"/>
        </w:rPr>
      </w:pPr>
      <w:r>
        <w:rPr>
          <w:rFonts w:hint="eastAsia" w:ascii="黑体" w:hAnsi="黑体" w:eastAsia="黑体"/>
          <w:snapToGrid w:val="0"/>
          <w:sz w:val="32"/>
          <w:szCs w:val="32"/>
        </w:rPr>
        <w:t>一、各省、自治区、直辖市老科协</w:t>
      </w:r>
    </w:p>
    <w:tbl>
      <w:tblPr>
        <w:tblStyle w:val="3"/>
        <w:tblW w:w="96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920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napToGrid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napToGrid w:val="0"/>
                <w:sz w:val="32"/>
                <w:szCs w:val="32"/>
              </w:rPr>
              <w:t>序号</w:t>
            </w:r>
          </w:p>
        </w:tc>
        <w:tc>
          <w:tcPr>
            <w:tcW w:w="492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napToGrid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napToGrid w:val="0"/>
                <w:sz w:val="32"/>
                <w:szCs w:val="32"/>
              </w:rPr>
              <w:t>推荐单位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napToGrid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napToGrid w:val="0"/>
                <w:sz w:val="32"/>
                <w:szCs w:val="32"/>
              </w:rPr>
              <w:t>推荐名额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北京市老科技工作者总会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Cs w:val="21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北京老医药卫生工作者协会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Cs w:val="21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天津市老科技工作者协会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4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天津市老卫生科技工作者协会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Cs w:val="21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5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河北省老科技工作者协会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6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山西省老科技工作者协会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7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内蒙古自治区老科技工作者协会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w w:val="9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8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w w:val="90"/>
                <w:sz w:val="32"/>
                <w:szCs w:val="32"/>
              </w:rPr>
              <w:t>内蒙古自治区老卫生科技工作者协会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w w:val="90"/>
                <w:szCs w:val="21"/>
              </w:rPr>
            </w:pPr>
            <w:r>
              <w:rPr>
                <w:rFonts w:hint="eastAsia" w:ascii="Times New Roman" w:hAnsi="Times New Roman" w:eastAsia="仿宋_GB2312"/>
                <w:snapToGrid w:val="0"/>
                <w:w w:val="9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9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辽宁省老科技工作者协会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10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吉林省老科技工作者协会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11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黑龙江省老科技工作者协会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12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上海市老科技工作者协会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13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上海市退离休高级专家协会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Cs w:val="21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14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江苏省老科技工作者协会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15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浙江省老科技工作者协会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16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浙江省老卫生科技工作者协会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17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安徽省老科技工作者协会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18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福建省老科技工作者协会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19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江西省老科技工作者协会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20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山东省老科技工作者协会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21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河南省老科技工作者协会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22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湖北省老科技工作者协会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23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湖南省老科技工作者协会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24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广东省老科技工作者协会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25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广东老科技工作者联合会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Cs w:val="21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26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广西自治区老科技工作者协会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27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海南省老科技工作者协会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28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重庆市老科技工作者协会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29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四川省老科技工作者协会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30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贵州省老科技工作者协会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31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云南省老科技工作者协会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32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云南省高教老年科协</w:t>
            </w:r>
          </w:p>
        </w:tc>
        <w:tc>
          <w:tcPr>
            <w:tcW w:w="3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napToGrid w:val="0"/>
                <w:szCs w:val="21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33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西藏自治区老科技工作者协会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34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陕西省老科技教育工作者协会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35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甘肃省老科技工作者协会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36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宁夏自治区老科技工作者协会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37</w:t>
            </w: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新疆自治区老科技工作者协会</w:t>
            </w: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</w:p>
        </w:tc>
        <w:tc>
          <w:tcPr>
            <w:tcW w:w="4920" w:type="dxa"/>
            <w:vAlign w:val="center"/>
          </w:tcPr>
          <w:p>
            <w:pPr>
              <w:spacing w:line="580" w:lineRule="exact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</w:tc>
        <w:tc>
          <w:tcPr>
            <w:tcW w:w="3720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2"/>
                <w:szCs w:val="32"/>
              </w:rPr>
              <w:t>总计37名</w:t>
            </w:r>
          </w:p>
        </w:tc>
      </w:tr>
    </w:tbl>
    <w:p/>
    <w:p>
      <w:pPr>
        <w:spacing w:afterLines="30" w:line="580" w:lineRule="exact"/>
        <w:rPr>
          <w:rFonts w:ascii="黑体" w:hAnsi="黑体" w:eastAsia="黑体"/>
          <w:snapToGrid w:val="0"/>
          <w:sz w:val="32"/>
          <w:szCs w:val="32"/>
        </w:rPr>
      </w:pPr>
      <w:r>
        <w:rPr>
          <w:rFonts w:hint="eastAsia" w:ascii="黑体" w:hAnsi="黑体" w:eastAsia="黑体"/>
          <w:snapToGrid w:val="0"/>
          <w:sz w:val="32"/>
          <w:szCs w:val="32"/>
        </w:rPr>
        <w:t>二、中国老科协各分会和各所属企事业单位老科协</w:t>
      </w:r>
    </w:p>
    <w:p>
      <w:r>
        <w:rPr>
          <w:rFonts w:hint="eastAsia" w:ascii="仿宋_GB2312" w:eastAsia="仿宋_GB2312"/>
          <w:snapToGrid w:val="0"/>
          <w:sz w:val="32"/>
          <w:szCs w:val="32"/>
        </w:rPr>
        <w:t xml:space="preserve">    每单位限</w:t>
      </w:r>
      <w:bookmarkStart w:id="0" w:name="_GoBack"/>
      <w:bookmarkEnd w:id="0"/>
      <w:r>
        <w:rPr>
          <w:rFonts w:hint="eastAsia" w:ascii="仿宋_GB2312" w:eastAsia="仿宋_GB2312"/>
          <w:snapToGrid w:val="0"/>
          <w:sz w:val="32"/>
          <w:szCs w:val="32"/>
        </w:rPr>
        <w:t>报1人</w:t>
      </w:r>
      <w:r>
        <w:rPr>
          <w:rFonts w:ascii="仿宋_GB2312" w:eastAsia="仿宋_GB2312"/>
          <w:snapToGrid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911F1"/>
    <w:rsid w:val="255A07DC"/>
    <w:rsid w:val="600911F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2018-08-09T08:37:00Z</dcterms:created>
  <dc:creator>私を许して足短叶わないか</dc:creator>
  <cp:lastModifiedBy>私を许して足短叶わないか</cp:lastModifiedBy>
  <dcterms:modified xsi:type="dcterms:W3CDTF">2018-08-09T08:38:40Z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