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both"/>
        <w:rPr>
          <w:rFonts w:ascii="Times New Roman" w:hAnsi="Times New Roman" w:eastAsia="黑体"/>
          <w:sz w:val="32"/>
          <w:szCs w:val="32"/>
          <w:lang w:eastAsia="zh-CN" w:bidi="ar-SA"/>
        </w:rPr>
      </w:pPr>
      <w:r>
        <w:rPr>
          <w:rFonts w:ascii="Times New Roman" w:hAnsi="Times New Roman" w:eastAsia="黑体"/>
          <w:sz w:val="32"/>
          <w:szCs w:val="32"/>
          <w:lang w:eastAsia="zh-CN" w:bidi="ar-SA"/>
        </w:rPr>
        <w:t>附件3</w:t>
      </w:r>
    </w:p>
    <w:p>
      <w:pPr>
        <w:jc w:val="center"/>
        <w:rPr>
          <w:rFonts w:hint="eastAsia" w:ascii="小标宋" w:hAnsi="Times New Roman" w:eastAsia="小标宋"/>
          <w:sz w:val="44"/>
          <w:szCs w:val="44"/>
          <w:lang w:eastAsia="zh-CN"/>
        </w:rPr>
      </w:pPr>
      <w:bookmarkStart w:id="0" w:name="_GoBack"/>
      <w:r>
        <w:rPr>
          <w:rFonts w:hint="eastAsia" w:ascii="小标宋" w:hAnsi="Times New Roman" w:eastAsia="小标宋"/>
          <w:sz w:val="44"/>
          <w:szCs w:val="44"/>
          <w:lang w:eastAsia="zh-CN"/>
        </w:rPr>
        <w:t>蓝天龙韵大饭店乘车路线</w:t>
      </w:r>
    </w:p>
    <w:bookmarkEnd w:id="0"/>
    <w:p>
      <w:pPr>
        <w:rPr>
          <w:rFonts w:ascii="Times New Roman" w:hAnsi="Times New Roman" w:eastAsia="黑体"/>
          <w:sz w:val="28"/>
          <w:szCs w:val="28"/>
          <w:lang w:eastAsia="zh-CN"/>
        </w:rPr>
      </w:pPr>
    </w:p>
    <w:p>
      <w:pPr>
        <w:ind w:firstLine="560" w:firstLineChars="200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一</w:t>
      </w:r>
      <w:r>
        <w:rPr>
          <w:rFonts w:ascii="Times New Roman" w:hAnsi="Times New Roman" w:eastAsia="黑体"/>
          <w:sz w:val="28"/>
          <w:szCs w:val="28"/>
          <w:lang w:eastAsia="zh-CN"/>
        </w:rPr>
        <w:t>、地址：武汉市江岸区工农兵路111号-65号</w:t>
      </w:r>
    </w:p>
    <w:p>
      <w:pPr>
        <w:ind w:firstLine="560" w:firstLineChars="200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二</w:t>
      </w:r>
      <w:r>
        <w:rPr>
          <w:rFonts w:ascii="Times New Roman" w:hAnsi="Times New Roman" w:eastAsia="黑体"/>
          <w:sz w:val="28"/>
          <w:szCs w:val="28"/>
          <w:lang w:eastAsia="zh-CN"/>
        </w:rPr>
        <w:t>、电话总机：027-82631818</w:t>
      </w:r>
    </w:p>
    <w:p>
      <w:pPr>
        <w:ind w:firstLine="560" w:firstLineChars="200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三</w:t>
      </w:r>
      <w:r>
        <w:rPr>
          <w:rFonts w:ascii="Times New Roman" w:hAnsi="Times New Roman" w:eastAsia="黑体"/>
          <w:sz w:val="28"/>
          <w:szCs w:val="28"/>
          <w:lang w:eastAsia="zh-CN"/>
        </w:rPr>
        <w:t>、乘车路线：</w:t>
      </w:r>
    </w:p>
    <w:p>
      <w:pPr>
        <w:ind w:firstLine="560" w:firstLineChars="200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Times New Roman" w:eastAsia="黑体"/>
          <w:sz w:val="28"/>
          <w:szCs w:val="28"/>
          <w:lang w:eastAsia="zh-CN"/>
        </w:rPr>
        <w:t>1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.</w:t>
      </w:r>
      <w:r>
        <w:rPr>
          <w:rFonts w:ascii="Times New Roman" w:hAnsi="Times New Roman" w:eastAsia="黑体"/>
          <w:sz w:val="28"/>
          <w:szCs w:val="28"/>
          <w:lang w:eastAsia="zh-CN"/>
        </w:rPr>
        <w:t>天河机场到蓝天龙韵大饭店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（1）乘机场大巴到解放大道航空路下，转乘3路电车到工农兵路空军医院站下车即到。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（2）乘坐地铁2号线到宏图大道站下车，换乘地铁3号线到罗家庄B口出，右转穿过韦桑路，右转直走即到。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（3）乘坐出租车全程约28公里/28分钟，打车费用约64元。</w:t>
      </w:r>
    </w:p>
    <w:p>
      <w:pPr>
        <w:ind w:firstLine="560" w:firstLineChars="200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Times New Roman" w:eastAsia="黑体"/>
          <w:sz w:val="28"/>
          <w:szCs w:val="28"/>
          <w:lang w:eastAsia="zh-CN"/>
        </w:rPr>
        <w:t>2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.</w:t>
      </w:r>
      <w:r>
        <w:rPr>
          <w:rFonts w:ascii="Times New Roman" w:hAnsi="Times New Roman" w:eastAsia="黑体"/>
          <w:sz w:val="28"/>
          <w:szCs w:val="28"/>
          <w:lang w:eastAsia="zh-CN"/>
        </w:rPr>
        <w:t>汉口火车站到蓝天龙韵大饭店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（1）出站口左侧乘509路双层巴士到解放大道黄浦大街站下车，转乘3路电车到工农兵路空军医院站下车即到。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（2）乘坐出租车18元左右，乘车时间约20分钟。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（3）乘坐地铁2号线到范湖站下，换乘地铁3号线到罗家庄B口出，右转穿过韦桑路，右转直走即到。</w:t>
      </w:r>
    </w:p>
    <w:p>
      <w:pPr>
        <w:ind w:firstLine="560" w:firstLineChars="200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Times New Roman" w:eastAsia="黑体"/>
          <w:sz w:val="28"/>
          <w:szCs w:val="28"/>
          <w:lang w:eastAsia="zh-CN"/>
        </w:rPr>
        <w:t>3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.</w:t>
      </w:r>
      <w:r>
        <w:rPr>
          <w:rFonts w:ascii="Times New Roman" w:hAnsi="Times New Roman" w:eastAsia="黑体"/>
          <w:sz w:val="28"/>
          <w:szCs w:val="28"/>
          <w:lang w:eastAsia="zh-CN"/>
        </w:rPr>
        <w:t>武昌火车站到蓝天龙韵大饭店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（1）乘坐出租车,全程约13.5公里/19分钟，打车费用约30元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（2）乘坐地铁4号线在岳家嘴站下，换乘地铁8号线到赵家条站下，换乘地铁3号线到罗家庄B口出，右转穿过韦桑路，右转直走即到。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（3）乘坐地铁4号线在岳家嘴站下，换乘地铁8号线到黄浦路站J 口出，转乘3路电车到工农兵路空军医院站下车即到。</w:t>
      </w:r>
    </w:p>
    <w:p>
      <w:pPr>
        <w:ind w:firstLine="560" w:firstLineChars="200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Times New Roman" w:eastAsia="黑体"/>
          <w:sz w:val="28"/>
          <w:szCs w:val="28"/>
          <w:lang w:eastAsia="zh-CN"/>
        </w:rPr>
        <w:t>4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.</w:t>
      </w:r>
      <w:r>
        <w:rPr>
          <w:rFonts w:ascii="Times New Roman" w:hAnsi="Times New Roman" w:eastAsia="黑体"/>
          <w:sz w:val="28"/>
          <w:szCs w:val="28"/>
          <w:lang w:eastAsia="zh-CN"/>
        </w:rPr>
        <w:t>武汉火车站到蓝天龙韵大饭店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（1）乘坐公交610路到解放大道解放公园站下，转乘3路电车到工农兵路空军医院站下车即到。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（2）乘坐地铁4号线在岳家嘴站下，换乘地铁8号线到赵家条站下，换乘地铁3号线到罗家庄B口出，右转穿过韦桑路，右转直走即到。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（3）乘坐地铁4号线在岳家嘴站下，换乘地铁8号线到黄浦路站J口出，转乘3路电车到工农兵路空军医院站下车即到。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  <w:lang w:eastAsia="zh-CN"/>
        </w:rPr>
        <w:t>（4）乘坐出租车全程约15.6公里/19分钟，打车费用约35元。</w:t>
      </w:r>
    </w:p>
    <w:p/>
    <w:sectPr>
      <w:footerReference r:id="rId3" w:type="default"/>
      <w:footerReference r:id="rId4" w:type="even"/>
      <w:pgSz w:w="11906" w:h="16838"/>
      <w:pgMar w:top="2098" w:right="1474" w:bottom="992" w:left="1588" w:header="0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8"/>
        <w:szCs w:val="28"/>
      </w:rPr>
    </w:pPr>
    <w:r>
      <w:rPr>
        <w:rStyle w:val="4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4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0B66"/>
    <w:rsid w:val="33310B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2018-09-11T01:36:00Z</dcterms:created>
  <dc:creator>私を许して足短叶わないか</dc:creator>
  <cp:lastModifiedBy>私を许して足短叶わないか</cp:lastModifiedBy>
  <dcterms:modified xsi:type="dcterms:W3CDTF">2018-09-11T01:36:34Z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